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743" w:type="dxa"/>
        <w:tblLook w:val="04A0" w:firstRow="1" w:lastRow="0" w:firstColumn="1" w:lastColumn="0" w:noHBand="0" w:noVBand="1"/>
      </w:tblPr>
      <w:tblGrid>
        <w:gridCol w:w="2269"/>
        <w:gridCol w:w="8646"/>
      </w:tblGrid>
      <w:tr w:rsidR="002B007E" w:rsidRPr="00C670BD" w14:paraId="475C9066" w14:textId="77777777" w:rsidTr="006711BC">
        <w:tc>
          <w:tcPr>
            <w:tcW w:w="2269" w:type="dxa"/>
            <w:shd w:val="clear" w:color="auto" w:fill="auto"/>
          </w:tcPr>
          <w:p w14:paraId="36F374D3" w14:textId="51D560D0" w:rsidR="002B007E" w:rsidRPr="00C670BD" w:rsidRDefault="002B007E" w:rsidP="002B007E">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01EFDA9E" wp14:editId="69A284B6">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580D286A" w14:textId="77777777" w:rsidR="002B007E" w:rsidRPr="00E046F1" w:rsidRDefault="002B007E" w:rsidP="002B007E">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0BD45BF4" w14:textId="77777777" w:rsidR="002B007E" w:rsidRPr="00EC79DD" w:rsidRDefault="002B007E" w:rsidP="002B007E">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6CD85344" w14:textId="77777777" w:rsidR="002B007E" w:rsidRDefault="002B007E" w:rsidP="002B007E">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1ACA257F" w:rsidR="002B007E" w:rsidRPr="00150C5A" w:rsidRDefault="002B007E" w:rsidP="002B007E">
            <w:pPr>
              <w:jc w:val="center"/>
              <w:rPr>
                <w:rFonts w:ascii="Nirmala UI" w:hAnsi="Nirmala UI" w:cs="Nirmala UI"/>
                <w:b/>
                <w:color w:val="5B9BD5"/>
                <w:sz w:val="32"/>
                <w:szCs w:val="32"/>
                <w:u w:val="single"/>
              </w:rPr>
            </w:pPr>
          </w:p>
        </w:tc>
      </w:tr>
    </w:tbl>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 xml:space="preserve">1. </w:t>
            </w:r>
            <w:r w:rsidRPr="002B007E">
              <w:rPr>
                <w:rFonts w:ascii="Cambria" w:hAnsi="Cambria" w:cs="Tahoma"/>
                <w:b/>
                <w:bCs/>
                <w:sz w:val="24"/>
              </w:rPr>
              <w:t>Name</w:t>
            </w:r>
            <w:r w:rsidR="000F150D" w:rsidRPr="002B007E">
              <w:rPr>
                <w:rFonts w:ascii="Cambria" w:hAnsi="Cambria" w:cs="Tahoma"/>
                <w:b/>
                <w:bCs/>
                <w:sz w:val="24"/>
              </w:rPr>
              <w:t xml:space="preserve"> </w:t>
            </w:r>
            <w:r w:rsidRPr="002B007E">
              <w:rPr>
                <w:rFonts w:ascii="Cambria" w:hAnsi="Cambria" w:cs="Tahoma"/>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6168B33D"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F36C73" w:rsidRPr="00F36C73">
              <w:rPr>
                <w:rFonts w:ascii="Cambria" w:hAnsi="Cambria" w:cs="Tahoma"/>
                <w:b/>
              </w:rPr>
              <w:t xml:space="preserve">Neuronal metabolism, Metabolism Induced Stress in Central </w:t>
            </w:r>
            <w:bookmarkStart w:id="0" w:name="_GoBack"/>
            <w:bookmarkEnd w:id="0"/>
            <w:r w:rsidR="00F36C73" w:rsidRPr="00F36C73">
              <w:rPr>
                <w:rFonts w:ascii="Cambria" w:hAnsi="Cambria" w:cs="Tahoma"/>
                <w:b/>
              </w:rPr>
              <w:t xml:space="preserve">Nervous </w:t>
            </w:r>
            <w:r w:rsidR="00F36C73">
              <w:rPr>
                <w:rFonts w:ascii="Cambria" w:hAnsi="Cambria" w:cs="Tahoma"/>
                <w:b/>
              </w:rPr>
              <w:t>System</w:t>
            </w:r>
            <w:r w:rsidR="00F36C73" w:rsidRPr="00F36C73">
              <w:rPr>
                <w:rFonts w:ascii="Cambria" w:hAnsi="Cambria" w:cs="Tahoma"/>
                <w:b/>
              </w:rPr>
              <w:t xml:space="preserve">, </w:t>
            </w:r>
            <w:proofErr w:type="spellStart"/>
            <w:r w:rsidR="00F36C73" w:rsidRPr="00F36C73">
              <w:rPr>
                <w:rFonts w:ascii="Cambria" w:hAnsi="Cambria" w:cs="Tahoma"/>
                <w:b/>
              </w:rPr>
              <w:t>Organoid</w:t>
            </w:r>
            <w:proofErr w:type="spellEnd"/>
            <w:r w:rsidR="00F36C73" w:rsidRPr="00F36C73">
              <w:rPr>
                <w:rFonts w:ascii="Cambria" w:hAnsi="Cambria" w:cs="Tahoma"/>
                <w:b/>
              </w:rPr>
              <w:t xml:space="preserve"> development, Retinal neuron biology</w:t>
            </w:r>
            <w:r w:rsidR="00942923">
              <w:rPr>
                <w:rFonts w:ascii="Cambria" w:hAnsi="Cambria" w:cs="Tahoma"/>
                <w:b/>
                <w:bCs/>
                <w:iCs/>
                <w:lang w:val="en-GB"/>
              </w:rPr>
              <w:t xml:space="preserve">, </w:t>
            </w:r>
            <w:r w:rsidR="00381F4A">
              <w:rPr>
                <w:rFonts w:ascii="Cambria" w:hAnsi="Cambria" w:cs="Tahoma"/>
                <w:b/>
              </w:rPr>
              <w:t>P</w:t>
            </w:r>
            <w:r w:rsidR="003E64F4">
              <w:rPr>
                <w:rFonts w:ascii="Cambria" w:hAnsi="Cambria" w:cs="Tahoma"/>
                <w:b/>
              </w:rPr>
              <w:t>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6FE4F843" w14:textId="294E1BBC" w:rsidR="006F5D4E" w:rsidRDefault="001F0C78" w:rsidP="006F5D4E">
            <w:pPr>
              <w:jc w:val="both"/>
              <w:rPr>
                <w:sz w:val="22"/>
                <w:szCs w:val="22"/>
              </w:rPr>
            </w:pPr>
            <w:r w:rsidRPr="00125EB6">
              <w:rPr>
                <w:sz w:val="22"/>
                <w:szCs w:val="22"/>
              </w:rPr>
              <w:t>Send the completed application by email in Adobe PDF format to</w:t>
            </w:r>
            <w:r w:rsidR="00942923">
              <w:rPr>
                <w:sz w:val="22"/>
                <w:szCs w:val="22"/>
              </w:rPr>
              <w:t xml:space="preserve"> </w:t>
            </w:r>
            <w:hyperlink r:id="rId9" w:history="1">
              <w:r w:rsidR="006F5D4E" w:rsidRPr="00652535">
                <w:rPr>
                  <w:rStyle w:val="Hyperlink"/>
                  <w:sz w:val="24"/>
                  <w:szCs w:val="24"/>
                </w:rPr>
                <w:t>vasudharani@labs.iisertirupati.ac.in</w:t>
              </w:r>
            </w:hyperlink>
          </w:p>
          <w:p w14:paraId="7C569AE1" w14:textId="7D27834C" w:rsidR="00942923" w:rsidRDefault="00942923" w:rsidP="00E26AD8">
            <w:pPr>
              <w:jc w:val="both"/>
              <w:rPr>
                <w:sz w:val="22"/>
                <w:szCs w:val="22"/>
              </w:rPr>
            </w:pPr>
          </w:p>
          <w:p w14:paraId="29C63E48" w14:textId="2882CA4C" w:rsidR="001F0C78" w:rsidRPr="009A248E" w:rsidRDefault="001F0C78" w:rsidP="000C1D2B">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Application for the post of</w:t>
            </w:r>
            <w:r w:rsidR="009D5944">
              <w:rPr>
                <w:b/>
                <w:bCs/>
                <w:sz w:val="22"/>
                <w:szCs w:val="22"/>
              </w:rPr>
              <w:t xml:space="preserve"> </w:t>
            </w:r>
            <w:r w:rsidR="00DB149D" w:rsidRPr="00DB149D">
              <w:rPr>
                <w:b/>
                <w:bCs/>
                <w:sz w:val="22"/>
                <w:szCs w:val="22"/>
                <w:u w:val="single"/>
              </w:rPr>
              <w:t>Research Associate-1</w:t>
            </w:r>
            <w:r w:rsidR="00105A40">
              <w:rPr>
                <w:b/>
                <w:bCs/>
                <w:sz w:val="22"/>
                <w:szCs w:val="22"/>
              </w:rPr>
              <w:t xml:space="preserve"> </w:t>
            </w:r>
            <w:r w:rsidR="00EA6AAA" w:rsidRPr="00D60FC8">
              <w:rPr>
                <w:rFonts w:ascii="Cambria" w:hAnsi="Cambria" w:cs="Tahoma"/>
                <w:b/>
                <w:color w:val="000000"/>
              </w:rPr>
              <w:t>Your Name</w:t>
            </w:r>
            <w:r w:rsidR="009A336E">
              <w:rPr>
                <w:b/>
                <w:bCs/>
                <w:sz w:val="22"/>
                <w:szCs w:val="22"/>
              </w:rPr>
              <w:t>”</w:t>
            </w:r>
            <w:r w:rsidR="005E7753">
              <w:rPr>
                <w:b/>
                <w:bCs/>
                <w:sz w:val="22"/>
                <w:szCs w:val="22"/>
              </w:rPr>
              <w:t xml:space="preserve"> </w:t>
            </w:r>
            <w:r w:rsidR="00BD0177" w:rsidRPr="00105A40">
              <w:rPr>
                <w:sz w:val="22"/>
                <w:szCs w:val="22"/>
              </w:rPr>
              <w:t>on or before</w:t>
            </w:r>
            <w:r w:rsidR="00BD0177" w:rsidRPr="00105A40">
              <w:rPr>
                <w:b/>
                <w:bCs/>
                <w:sz w:val="22"/>
                <w:szCs w:val="22"/>
              </w:rPr>
              <w:t xml:space="preserve"> </w:t>
            </w:r>
            <w:r w:rsidR="002B007E" w:rsidRPr="002B007E">
              <w:rPr>
                <w:b/>
                <w:color w:val="FF0000"/>
                <w:sz w:val="22"/>
                <w:szCs w:val="24"/>
              </w:rPr>
              <w:t>5.00 P.M. on 30</w:t>
            </w:r>
            <w:r w:rsidR="00105A40" w:rsidRPr="002B007E">
              <w:rPr>
                <w:b/>
                <w:color w:val="FF0000"/>
                <w:sz w:val="22"/>
                <w:szCs w:val="24"/>
                <w:vertAlign w:val="superscript"/>
              </w:rPr>
              <w:t>th</w:t>
            </w:r>
            <w:r w:rsidR="00105A40" w:rsidRPr="002B007E">
              <w:rPr>
                <w:b/>
                <w:color w:val="FF0000"/>
                <w:sz w:val="22"/>
                <w:szCs w:val="24"/>
              </w:rPr>
              <w:t xml:space="preserve"> September 2024</w:t>
            </w:r>
            <w:r w:rsidR="002B007E">
              <w:rPr>
                <w:b/>
                <w:color w:val="FF0000"/>
                <w:sz w:val="22"/>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58734" w14:textId="77777777" w:rsidR="003D15AB" w:rsidRDefault="003D15AB">
      <w:r>
        <w:separator/>
      </w:r>
    </w:p>
  </w:endnote>
  <w:endnote w:type="continuationSeparator" w:id="0">
    <w:p w14:paraId="56BD3DF2" w14:textId="77777777" w:rsidR="003D15AB" w:rsidRDefault="003D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24AD" w14:textId="2250A45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F36C73">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A5123" w14:textId="77777777" w:rsidR="003D15AB" w:rsidRDefault="003D15AB">
      <w:r>
        <w:separator/>
      </w:r>
    </w:p>
  </w:footnote>
  <w:footnote w:type="continuationSeparator" w:id="0">
    <w:p w14:paraId="528807EE" w14:textId="77777777" w:rsidR="003D15AB" w:rsidRDefault="003D1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75FFA"/>
    <w:rsid w:val="001D2BEB"/>
    <w:rsid w:val="001D5A62"/>
    <w:rsid w:val="001E034C"/>
    <w:rsid w:val="001F0C78"/>
    <w:rsid w:val="001F4CA7"/>
    <w:rsid w:val="00210336"/>
    <w:rsid w:val="00276503"/>
    <w:rsid w:val="002A291A"/>
    <w:rsid w:val="002B007E"/>
    <w:rsid w:val="002C28CA"/>
    <w:rsid w:val="002D7257"/>
    <w:rsid w:val="002D7EEA"/>
    <w:rsid w:val="002E20B7"/>
    <w:rsid w:val="002F1B3A"/>
    <w:rsid w:val="002F49F0"/>
    <w:rsid w:val="0031556D"/>
    <w:rsid w:val="00325C5E"/>
    <w:rsid w:val="003422D0"/>
    <w:rsid w:val="00356FAD"/>
    <w:rsid w:val="00381F4A"/>
    <w:rsid w:val="003A37D1"/>
    <w:rsid w:val="003D15AB"/>
    <w:rsid w:val="003D4CBE"/>
    <w:rsid w:val="003E64F4"/>
    <w:rsid w:val="003E7F4F"/>
    <w:rsid w:val="0040628C"/>
    <w:rsid w:val="00412A38"/>
    <w:rsid w:val="0042196A"/>
    <w:rsid w:val="00461DB3"/>
    <w:rsid w:val="0048104E"/>
    <w:rsid w:val="00493E42"/>
    <w:rsid w:val="004B70DF"/>
    <w:rsid w:val="004D1664"/>
    <w:rsid w:val="004E56C3"/>
    <w:rsid w:val="00543C7F"/>
    <w:rsid w:val="005606A2"/>
    <w:rsid w:val="00573E15"/>
    <w:rsid w:val="0058326A"/>
    <w:rsid w:val="005B79B3"/>
    <w:rsid w:val="005C3420"/>
    <w:rsid w:val="005D0906"/>
    <w:rsid w:val="005D13A9"/>
    <w:rsid w:val="005E7753"/>
    <w:rsid w:val="005F039C"/>
    <w:rsid w:val="005F0D48"/>
    <w:rsid w:val="00602D75"/>
    <w:rsid w:val="00637A62"/>
    <w:rsid w:val="00643E40"/>
    <w:rsid w:val="006711BC"/>
    <w:rsid w:val="006A7AEA"/>
    <w:rsid w:val="006C638C"/>
    <w:rsid w:val="006C680D"/>
    <w:rsid w:val="006E15A2"/>
    <w:rsid w:val="006F5D4E"/>
    <w:rsid w:val="006F67BF"/>
    <w:rsid w:val="007042C6"/>
    <w:rsid w:val="007201B8"/>
    <w:rsid w:val="0073364D"/>
    <w:rsid w:val="00736284"/>
    <w:rsid w:val="007668A0"/>
    <w:rsid w:val="00773E13"/>
    <w:rsid w:val="0078682B"/>
    <w:rsid w:val="00796F19"/>
    <w:rsid w:val="007B1BB0"/>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D5944"/>
    <w:rsid w:val="009D600C"/>
    <w:rsid w:val="009E66B7"/>
    <w:rsid w:val="00A04453"/>
    <w:rsid w:val="00A44EE2"/>
    <w:rsid w:val="00A546B4"/>
    <w:rsid w:val="00AD1318"/>
    <w:rsid w:val="00AF67BA"/>
    <w:rsid w:val="00B72597"/>
    <w:rsid w:val="00B73CCF"/>
    <w:rsid w:val="00B74E56"/>
    <w:rsid w:val="00BB6D08"/>
    <w:rsid w:val="00BC1C4F"/>
    <w:rsid w:val="00BD0177"/>
    <w:rsid w:val="00BF7CE9"/>
    <w:rsid w:val="00C00845"/>
    <w:rsid w:val="00C1142B"/>
    <w:rsid w:val="00C7608F"/>
    <w:rsid w:val="00C91156"/>
    <w:rsid w:val="00CA5CF8"/>
    <w:rsid w:val="00CB451B"/>
    <w:rsid w:val="00D1791E"/>
    <w:rsid w:val="00D34362"/>
    <w:rsid w:val="00D53FD9"/>
    <w:rsid w:val="00D60FC8"/>
    <w:rsid w:val="00D729DA"/>
    <w:rsid w:val="00D91FC3"/>
    <w:rsid w:val="00DB149D"/>
    <w:rsid w:val="00DC5F6F"/>
    <w:rsid w:val="00DD4B0B"/>
    <w:rsid w:val="00DE0DB5"/>
    <w:rsid w:val="00DE7A72"/>
    <w:rsid w:val="00E26AD8"/>
    <w:rsid w:val="00E312C7"/>
    <w:rsid w:val="00E7600B"/>
    <w:rsid w:val="00E83138"/>
    <w:rsid w:val="00E858B0"/>
    <w:rsid w:val="00E90608"/>
    <w:rsid w:val="00EA6AAA"/>
    <w:rsid w:val="00EB6E4B"/>
    <w:rsid w:val="00EC5FD6"/>
    <w:rsid w:val="00ED07E0"/>
    <w:rsid w:val="00EF362E"/>
    <w:rsid w:val="00F0096B"/>
    <w:rsid w:val="00F12565"/>
    <w:rsid w:val="00F36C73"/>
    <w:rsid w:val="00F57CAB"/>
    <w:rsid w:val="00F76D5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IISER\Desktop\PDRF%20Advt%202024\vasudharani@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Windows User</cp:lastModifiedBy>
  <cp:revision>8</cp:revision>
  <cp:lastPrinted>2020-02-18T10:28:00Z</cp:lastPrinted>
  <dcterms:created xsi:type="dcterms:W3CDTF">2024-09-04T19:35:00Z</dcterms:created>
  <dcterms:modified xsi:type="dcterms:W3CDTF">2024-09-19T11:00:00Z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